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D3009" w14:textId="77777777" w:rsidR="00992386" w:rsidRDefault="00F32A29" w:rsidP="00992386">
      <w:pPr>
        <w:pStyle w:val="a3"/>
        <w:rPr>
          <w:rFonts w:ascii="TH SarabunIT๙" w:hAnsi="TH SarabunIT๙" w:cs="TH SarabunIT๙"/>
        </w:rPr>
      </w:pPr>
      <w:r>
        <w:object w:dxaOrig="1440" w:dyaOrig="1440" w14:anchorId="33378F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pt;margin-top:-.1pt;width:45.55pt;height:51.1pt;z-index:251658240;visibility:visible;mso-wrap-edited:f">
            <v:imagedata r:id="rId5" o:title=""/>
          </v:shape>
          <o:OLEObject Type="Embed" ProgID="Word.Picture.8" ShapeID="_x0000_s1026" DrawAspect="Content" ObjectID="_1772440807" r:id="rId6"/>
        </w:object>
      </w:r>
      <w:r w:rsidR="00992386">
        <w:rPr>
          <w:rFonts w:ascii="TH SarabunIT๙" w:hAnsi="TH SarabunIT๙" w:cs="TH SarabunIT๙"/>
          <w:cs/>
        </w:rPr>
        <w:t xml:space="preserve">                               </w:t>
      </w:r>
    </w:p>
    <w:p w14:paraId="3558AAD4" w14:textId="77777777" w:rsidR="00992386" w:rsidRDefault="00992386" w:rsidP="00992386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</w:t>
      </w:r>
    </w:p>
    <w:p w14:paraId="259E4D86" w14:textId="4FD800CF" w:rsidR="00992386" w:rsidRDefault="00992386" w:rsidP="00992386">
      <w:pPr>
        <w:pStyle w:val="a3"/>
        <w:rPr>
          <w:rFonts w:ascii="TH SarabunIT๙" w:hAnsi="TH SarabunIT๙" w:cs="TH SarabunIT๙"/>
          <w:sz w:val="52"/>
          <w:szCs w:val="52"/>
        </w:rPr>
      </w:pPr>
      <w:r>
        <w:rPr>
          <w:rFonts w:ascii="TH SarabunIT๙" w:hAnsi="TH SarabunIT๙" w:cs="TH SarabunIT๙"/>
          <w:color w:val="FF0000"/>
          <w:sz w:val="40"/>
          <w:szCs w:val="40"/>
          <w:cs/>
        </w:rPr>
        <w:t xml:space="preserve">               </w:t>
      </w:r>
      <w:r>
        <w:rPr>
          <w:rFonts w:ascii="TH SarabunIT๙" w:hAnsi="TH SarabunIT๙" w:cs="TH SarabunIT๙"/>
          <w:sz w:val="40"/>
          <w:szCs w:val="40"/>
          <w:cs/>
        </w:rPr>
        <w:t xml:space="preserve">                       </w:t>
      </w:r>
      <w:r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4510E499" w14:textId="3FB544D2" w:rsidR="00992386" w:rsidRDefault="00992386" w:rsidP="00992386">
      <w:pPr>
        <w:pStyle w:val="a3"/>
        <w:rPr>
          <w:rFonts w:ascii="TH SarabunIT๙" w:hAnsi="TH SarabunIT๙" w:cs="TH SarabunIT๙"/>
          <w:sz w:val="32"/>
          <w:szCs w:val="32"/>
        </w:rPr>
      </w:pPr>
      <w:r w:rsidRPr="00992386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proofErr w:type="spellStart"/>
      <w:r w:rsidR="00F32A29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="00F32A29">
        <w:rPr>
          <w:rFonts w:ascii="TH SarabunIT๙" w:hAnsi="TH SarabunIT๙" w:cs="TH SarabunIT๙"/>
          <w:sz w:val="32"/>
          <w:szCs w:val="32"/>
          <w:cs/>
        </w:rPr>
        <w:t>.</w:t>
      </w:r>
      <w:r w:rsidR="00F32A29">
        <w:rPr>
          <w:rFonts w:ascii="TH SarabunIT๙" w:hAnsi="TH SarabunIT๙" w:cs="TH SarabunIT๙" w:hint="cs"/>
          <w:sz w:val="32"/>
          <w:szCs w:val="32"/>
          <w:cs/>
        </w:rPr>
        <w:t>โพธิ์ไทร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จว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.อุบลราชธานี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F32A29">
        <w:rPr>
          <w:rFonts w:ascii="TH SarabunIT๙" w:hAnsi="TH SarabunIT๙" w:cs="TH SarabunIT๙" w:hint="cs"/>
          <w:sz w:val="32"/>
          <w:szCs w:val="32"/>
          <w:cs/>
        </w:rPr>
        <w:t>โทร ๐-๔5๔๙-6040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341E9008" w14:textId="5AF6DECC" w:rsidR="00992386" w:rsidRDefault="00992386" w:rsidP="00992386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92386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2A29">
        <w:rPr>
          <w:rFonts w:ascii="TH SarabunIT๙" w:hAnsi="TH SarabunIT๙" w:cs="TH SarabunIT๙"/>
          <w:sz w:val="32"/>
          <w:szCs w:val="32"/>
          <w:cs/>
        </w:rPr>
        <w:t>๐๐๑๘(อบ).</w:t>
      </w:r>
      <w:r w:rsidR="00F32A29">
        <w:rPr>
          <w:rFonts w:ascii="TH SarabunIT๙" w:hAnsi="TH SarabunIT๙" w:cs="TH SarabunIT๙" w:hint="cs"/>
          <w:sz w:val="32"/>
          <w:szCs w:val="32"/>
          <w:cs/>
        </w:rPr>
        <w:t>22</w:t>
      </w:r>
      <w:r>
        <w:rPr>
          <w:rFonts w:ascii="TH SarabunIT๙" w:hAnsi="TH SarabunIT๙" w:cs="TH SarabunIT๙"/>
          <w:sz w:val="32"/>
          <w:szCs w:val="32"/>
          <w:cs/>
        </w:rPr>
        <w:t xml:space="preserve">/-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วันที่   </w:t>
      </w:r>
      <w:r w:rsidR="006533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 </w:t>
      </w:r>
      <w:r w:rsidR="006533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   2567</w:t>
      </w:r>
    </w:p>
    <w:p w14:paraId="13886391" w14:textId="244B013D" w:rsidR="00992386" w:rsidRDefault="00992386" w:rsidP="00C0672A">
      <w:pPr>
        <w:pStyle w:val="a3"/>
        <w:spacing w:after="120"/>
        <w:rPr>
          <w:rFonts w:ascii="TH SarabunIT๙" w:eastAsia="Cordia New" w:hAnsi="TH SarabunIT๙" w:cs="TH SarabunIT๙"/>
          <w:sz w:val="32"/>
          <w:szCs w:val="32"/>
        </w:rPr>
      </w:pPr>
      <w:r w:rsidRPr="00992386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0672A">
        <w:rPr>
          <w:rFonts w:ascii="TH SarabunIT๙" w:hAnsi="TH SarabunIT๙" w:cs="TH SarabunIT๙"/>
          <w:sz w:val="32"/>
          <w:szCs w:val="32"/>
          <w:cs/>
        </w:rPr>
        <w:tab/>
      </w:r>
      <w:r w:rsidR="00F32A29">
        <w:rPr>
          <w:rFonts w:ascii="TH SarabunIT๙" w:hAnsi="TH SarabunIT๙" w:cs="TH SarabunIT๙" w:hint="cs"/>
          <w:sz w:val="32"/>
          <w:szCs w:val="32"/>
          <w:cs/>
        </w:rPr>
        <w:t>รายงานผลการใช้จ่ายงบประมาณรอบ</w:t>
      </w:r>
      <w:r w:rsidR="00C0672A">
        <w:rPr>
          <w:rFonts w:ascii="TH SarabunIT๙" w:hAnsi="TH SarabunIT๙" w:cs="TH SarabunIT๙" w:hint="cs"/>
          <w:sz w:val="32"/>
          <w:szCs w:val="32"/>
          <w:cs/>
        </w:rPr>
        <w:t xml:space="preserve"> 6 เดือน ประจำปีงบประมาณ พ.ศ.2567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7260714A" w14:textId="679EFE48" w:rsidR="00992386" w:rsidRDefault="00C0672A" w:rsidP="00992386">
      <w:pPr>
        <w:pStyle w:val="a3"/>
        <w:rPr>
          <w:rFonts w:ascii="TH SarabunIT๙" w:hAnsi="TH SarabunIT๙" w:cs="TH SarabunIT๙"/>
          <w:sz w:val="32"/>
          <w:szCs w:val="32"/>
        </w:rPr>
      </w:pPr>
      <w:r w:rsidRPr="00C0672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เรียน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proofErr w:type="spellStart"/>
      <w:r w:rsidR="00F32A29">
        <w:rPr>
          <w:rFonts w:ascii="TH SarabunIT๙" w:eastAsia="Cordia New" w:hAnsi="TH SarabunIT๙" w:cs="TH SarabunIT๙" w:hint="cs"/>
          <w:sz w:val="32"/>
          <w:szCs w:val="32"/>
          <w:cs/>
        </w:rPr>
        <w:t>ผกก.สภ</w:t>
      </w:r>
      <w:proofErr w:type="spellEnd"/>
      <w:r w:rsidR="00F32A2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.โพธิ์ไทร (ผ่าน </w:t>
      </w:r>
      <w:proofErr w:type="spellStart"/>
      <w:r w:rsidR="00F32A29">
        <w:rPr>
          <w:rFonts w:ascii="TH SarabunIT๙" w:eastAsia="Cordia New" w:hAnsi="TH SarabunIT๙" w:cs="TH SarabunIT๙" w:hint="cs"/>
          <w:sz w:val="32"/>
          <w:szCs w:val="32"/>
          <w:cs/>
        </w:rPr>
        <w:t>สว</w:t>
      </w:r>
      <w:proofErr w:type="spellEnd"/>
      <w:r w:rsidR="00F32A29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proofErr w:type="spellStart"/>
      <w:r w:rsidR="00F32A29">
        <w:rPr>
          <w:rFonts w:ascii="TH SarabunIT๙" w:eastAsia="Cordia New" w:hAnsi="TH SarabunIT๙" w:cs="TH SarabunIT๙" w:hint="cs"/>
          <w:sz w:val="32"/>
          <w:szCs w:val="32"/>
          <w:cs/>
        </w:rPr>
        <w:t>อก.สภ</w:t>
      </w:r>
      <w:proofErr w:type="spellEnd"/>
      <w:r w:rsidR="00F32A29">
        <w:rPr>
          <w:rFonts w:ascii="TH SarabunIT๙" w:eastAsia="Cordia New" w:hAnsi="TH SarabunIT๙" w:cs="TH SarabunIT๙" w:hint="cs"/>
          <w:sz w:val="32"/>
          <w:szCs w:val="32"/>
          <w:cs/>
        </w:rPr>
        <w:t>.โพธิ์ไทร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</w:p>
    <w:p w14:paraId="78E705E3" w14:textId="77777777" w:rsidR="00992386" w:rsidRDefault="00992386" w:rsidP="00992386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5BE4BE2F" w14:textId="101E82E0" w:rsidR="00992386" w:rsidRDefault="00992386" w:rsidP="000F1E2E">
      <w:pPr>
        <w:spacing w:after="60" w:line="276" w:lineRule="auto"/>
        <w:ind w:firstLine="1440"/>
        <w:jc w:val="thaiDistribute"/>
        <w:rPr>
          <w:rFonts w:ascii="TH SarabunIT๙" w:eastAsia="Cordia New" w:hAnsi="TH SarabunIT๙" w:cs="TH SarabunIT๙"/>
          <w:spacing w:val="-4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  <w:cs/>
        </w:rPr>
        <w:t>ตาม</w:t>
      </w:r>
      <w:r w:rsidR="00C0672A">
        <w:rPr>
          <w:rFonts w:ascii="TH SarabunIT๙" w:hAnsi="TH SarabunIT๙" w:cs="TH SarabunIT๙" w:hint="cs"/>
          <w:sz w:val="32"/>
          <w:szCs w:val="32"/>
          <w:cs/>
        </w:rPr>
        <w:t>ที่สำนักงานคณะกรรมการป้องกันและปราบปรามการทุจริตแห่งชาติได้ดำเนินโครงการประเมินคุณธรรมและความโปร่งใสในการดำเนินงานของหน่วยงานภาครัฐ(</w:t>
      </w:r>
      <w:r w:rsidR="00C0672A">
        <w:rPr>
          <w:rFonts w:ascii="TH SarabunIT๙" w:hAnsi="TH SarabunIT๙" w:cs="TH SarabunIT๙"/>
          <w:sz w:val="32"/>
          <w:szCs w:val="32"/>
        </w:rPr>
        <w:t>Integrity and Transparency Assessment :ITA</w:t>
      </w:r>
      <w:r w:rsidR="00C0672A">
        <w:rPr>
          <w:rFonts w:ascii="TH SarabunIT๙" w:hAnsi="TH SarabunIT๙" w:cs="TH SarabunIT๙" w:hint="cs"/>
          <w:sz w:val="32"/>
          <w:szCs w:val="32"/>
          <w:cs/>
        </w:rPr>
        <w:t>) ซึ่งเป็นการประเมินเพื่อวัดระดับคุณธรรมและความโปร่งใสในการดำเนินงาน</w:t>
      </w:r>
      <w:r w:rsidR="00EF7681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C0672A">
        <w:rPr>
          <w:rFonts w:ascii="TH SarabunIT๙" w:hAnsi="TH SarabunIT๙" w:cs="TH SarabunIT๙" w:hint="cs"/>
          <w:sz w:val="32"/>
          <w:szCs w:val="32"/>
          <w:cs/>
        </w:rPr>
        <w:t>ของหน่วยงาน โดยกำหนดให้หน่วยงานมีการรายงานผลการใช้จ่ายงบประมาณประจำปี รอบ 6 เดือน หรือ         2 ไตรมาส ของปีงบประมาณ พ.ศ.2567 (ตุลาคม 2566 - มีนาคม 2567) นั้น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A922DF1" w14:textId="763018EE" w:rsidR="000F1E2E" w:rsidRDefault="00992386" w:rsidP="000F1E2E">
      <w:pPr>
        <w:pStyle w:val="a3"/>
        <w:spacing w:after="6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0672A">
        <w:rPr>
          <w:rFonts w:ascii="TH SarabunIT๙" w:hAnsi="TH SarabunIT๙" w:cs="TH SarabunIT๙"/>
          <w:sz w:val="32"/>
          <w:szCs w:val="32"/>
          <w:cs/>
        </w:rPr>
        <w:tab/>
      </w:r>
      <w:r w:rsidRPr="00C0672A">
        <w:rPr>
          <w:rFonts w:ascii="TH SarabunIT๙" w:hAnsi="TH SarabunIT๙" w:cs="TH SarabunIT๙"/>
          <w:sz w:val="32"/>
          <w:szCs w:val="32"/>
          <w:cs/>
        </w:rPr>
        <w:tab/>
      </w:r>
      <w:r w:rsidR="00C0672A" w:rsidRPr="00C0672A">
        <w:rPr>
          <w:rFonts w:ascii="TH SarabunIT๙" w:hAnsi="TH SarabunIT๙" w:cs="TH SarabunIT๙" w:hint="cs"/>
          <w:sz w:val="32"/>
          <w:szCs w:val="32"/>
          <w:cs/>
        </w:rPr>
        <w:t>งานงบ</w:t>
      </w:r>
      <w:r w:rsidR="00F32A29">
        <w:rPr>
          <w:rFonts w:ascii="TH SarabunIT๙" w:hAnsi="TH SarabunIT๙" w:cs="TH SarabunIT๙" w:hint="cs"/>
          <w:sz w:val="32"/>
          <w:szCs w:val="32"/>
          <w:cs/>
        </w:rPr>
        <w:t xml:space="preserve">ประมาณและการเงิน </w:t>
      </w:r>
      <w:proofErr w:type="spellStart"/>
      <w:r w:rsidR="00F32A29"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 w:rsidR="00F32A29">
        <w:rPr>
          <w:rFonts w:ascii="TH SarabunIT๙" w:hAnsi="TH SarabunIT๙" w:cs="TH SarabunIT๙" w:hint="cs"/>
          <w:sz w:val="32"/>
          <w:szCs w:val="32"/>
          <w:cs/>
        </w:rPr>
        <w:t>.โพธิ์ไทร</w:t>
      </w:r>
      <w:r w:rsidR="00C0672A">
        <w:rPr>
          <w:rFonts w:ascii="TH SarabunIT๙" w:hAnsi="TH SarabunIT๙" w:cs="TH SarabunIT๙" w:hint="cs"/>
          <w:sz w:val="32"/>
          <w:szCs w:val="32"/>
          <w:cs/>
        </w:rPr>
        <w:t xml:space="preserve"> ได้จัดทำข้อมูลรายงานผลการใช้จ่ายงบประมาณประจำปี รอบ 6 เดือน ประจำปีงบประมาณ พ.ศ.2567 ตามโครงการประเมินคุณธรรมและความโปร่งใส</w:t>
      </w:r>
      <w:r w:rsidR="00EF768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F1E2E">
        <w:rPr>
          <w:rFonts w:ascii="TH SarabunIT๙" w:hAnsi="TH SarabunIT๙" w:cs="TH SarabunIT๙" w:hint="cs"/>
          <w:sz w:val="32"/>
          <w:szCs w:val="32"/>
          <w:cs/>
        </w:rPr>
        <w:t>ในการดำเนินงานของหน่วยงานภาครัฐ(</w:t>
      </w:r>
      <w:r w:rsidR="000F1E2E">
        <w:rPr>
          <w:rFonts w:ascii="TH SarabunIT๙" w:hAnsi="TH SarabunIT๙" w:cs="TH SarabunIT๙"/>
          <w:sz w:val="32"/>
          <w:szCs w:val="32"/>
        </w:rPr>
        <w:t>Integrity and Transparency Assessment :ITA</w:t>
      </w:r>
      <w:r w:rsidR="000F1E2E">
        <w:rPr>
          <w:rFonts w:ascii="TH SarabunIT๙" w:hAnsi="TH SarabunIT๙" w:cs="TH SarabunIT๙" w:hint="cs"/>
          <w:sz w:val="32"/>
          <w:szCs w:val="32"/>
          <w:cs/>
        </w:rPr>
        <w:t>) ของ สำนักงานคณะกรรมการป้องกันและปราบปรามการทุจริตแห่งชาติเรียบร้อยแล้ว รายละเอียดตามเอกสารที่แนบ</w:t>
      </w:r>
    </w:p>
    <w:p w14:paraId="78027819" w14:textId="4E6783A5" w:rsidR="000F1E2E" w:rsidRDefault="00F32A29" w:rsidP="00992386">
      <w:pPr>
        <w:pStyle w:val="a3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36827E5F" wp14:editId="5803D7F1">
            <wp:simplePos x="0" y="0"/>
            <wp:positionH relativeFrom="column">
              <wp:posOffset>3068596</wp:posOffset>
            </wp:positionH>
            <wp:positionV relativeFrom="paragraph">
              <wp:posOffset>137243</wp:posOffset>
            </wp:positionV>
            <wp:extent cx="1022747" cy="525448"/>
            <wp:effectExtent l="0" t="0" r="6350" b="825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747" cy="525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1312" behindDoc="1" locked="0" layoutInCell="1" allowOverlap="1" wp14:editId="506B321D">
            <wp:simplePos x="0" y="0"/>
            <wp:positionH relativeFrom="column">
              <wp:posOffset>4448175</wp:posOffset>
            </wp:positionH>
            <wp:positionV relativeFrom="paragraph">
              <wp:posOffset>6957695</wp:posOffset>
            </wp:positionV>
            <wp:extent cx="1028700" cy="523875"/>
            <wp:effectExtent l="0" t="0" r="0" b="9525"/>
            <wp:wrapNone/>
            <wp:docPr id="2" name="รูปภาพ 2" descr="C:\Users\User\Desktop\งานทั้งหมด\หมวดตั๊ก\ร.ต.อ.หญิง ราตร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งานทั้งหมด\หมวดตั๊ก\ร.ต.อ.หญิง ราตรี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E2E">
        <w:rPr>
          <w:rFonts w:ascii="TH SarabunIT๙" w:hAnsi="TH SarabunIT๙" w:cs="TH SarabunIT๙"/>
          <w:sz w:val="32"/>
          <w:szCs w:val="32"/>
          <w:cs/>
        </w:rPr>
        <w:tab/>
      </w:r>
      <w:r w:rsidR="000F1E2E">
        <w:rPr>
          <w:rFonts w:ascii="TH SarabunIT๙" w:hAnsi="TH SarabunIT๙" w:cs="TH SarabunIT๙"/>
          <w:sz w:val="32"/>
          <w:szCs w:val="32"/>
          <w:cs/>
        </w:rPr>
        <w:tab/>
      </w:r>
      <w:r w:rsidR="000F1E2E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14:paraId="0FA17657" w14:textId="374ADF5B" w:rsidR="000F1E2E" w:rsidRDefault="000F1E2E" w:rsidP="00992386">
      <w:pPr>
        <w:pStyle w:val="a3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F768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proofErr w:type="spellStart"/>
      <w:r w:rsidR="00F32A29"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 w:rsidR="00F32A29">
        <w:rPr>
          <w:rFonts w:ascii="TH SarabunIT๙" w:hAnsi="TH SarabunIT๙" w:cs="TH SarabunIT๙" w:hint="cs"/>
          <w:sz w:val="32"/>
          <w:szCs w:val="32"/>
          <w:cs/>
        </w:rPr>
        <w:t>.หญิง</w:t>
      </w:r>
    </w:p>
    <w:p w14:paraId="38591461" w14:textId="728B1D59" w:rsidR="000F1E2E" w:rsidRDefault="000F1E2E" w:rsidP="000F1E2E">
      <w:pPr>
        <w:pStyle w:val="a3"/>
        <w:spacing w:line="276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F768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32A29">
        <w:rPr>
          <w:rFonts w:ascii="TH SarabunIT๙" w:hAnsi="TH SarabunIT๙" w:cs="TH SarabunIT๙" w:hint="cs"/>
          <w:sz w:val="32"/>
          <w:szCs w:val="32"/>
          <w:cs/>
        </w:rPr>
        <w:t xml:space="preserve">    (   ราตรี   จันเพ็ง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7160FED7" w14:textId="7B927657" w:rsidR="00992386" w:rsidRDefault="000F1E2E" w:rsidP="000F1E2E">
      <w:pPr>
        <w:pStyle w:val="a3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EF768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32A29">
        <w:rPr>
          <w:rFonts w:ascii="TH SarabunIT๙" w:hAnsi="TH SarabunIT๙" w:cs="TH SarabunIT๙" w:hint="cs"/>
          <w:sz w:val="32"/>
          <w:szCs w:val="32"/>
          <w:cs/>
        </w:rPr>
        <w:t xml:space="preserve"> รอง </w:t>
      </w:r>
      <w:proofErr w:type="spellStart"/>
      <w:r w:rsidR="00F32A29"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 w:rsidR="00F32A29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F32A29">
        <w:rPr>
          <w:rFonts w:ascii="TH SarabunIT๙" w:hAnsi="TH SarabunIT๙" w:cs="TH SarabunIT๙" w:hint="cs"/>
          <w:sz w:val="32"/>
          <w:szCs w:val="32"/>
          <w:cs/>
        </w:rPr>
        <w:t>ธร.สภ</w:t>
      </w:r>
      <w:proofErr w:type="spellEnd"/>
      <w:r w:rsidR="00F32A29">
        <w:rPr>
          <w:rFonts w:ascii="TH SarabunIT๙" w:hAnsi="TH SarabunIT๙" w:cs="TH SarabunIT๙" w:hint="cs"/>
          <w:sz w:val="32"/>
          <w:szCs w:val="32"/>
          <w:cs/>
        </w:rPr>
        <w:t>.โพธิ์ไทร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จนท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.งานงบประมาณฯ</w:t>
      </w:r>
      <w:r w:rsidR="00992386" w:rsidRPr="00C067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D200B38" w14:textId="77777777" w:rsidR="000F1E2E" w:rsidRDefault="000F1E2E" w:rsidP="000F1E2E">
      <w:pPr>
        <w:pStyle w:val="a3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93995D" w14:textId="1C181345" w:rsidR="000F1E2E" w:rsidRDefault="00F32A29" w:rsidP="000F1E2E">
      <w:pPr>
        <w:pStyle w:val="a3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3360" behindDoc="1" locked="0" layoutInCell="1" allowOverlap="1" wp14:editId="6955CFF7">
            <wp:simplePos x="0" y="0"/>
            <wp:positionH relativeFrom="column">
              <wp:posOffset>4448175</wp:posOffset>
            </wp:positionH>
            <wp:positionV relativeFrom="paragraph">
              <wp:posOffset>6957695</wp:posOffset>
            </wp:positionV>
            <wp:extent cx="1028700" cy="523875"/>
            <wp:effectExtent l="0" t="0" r="0" b="9525"/>
            <wp:wrapNone/>
            <wp:docPr id="4" name="รูปภาพ 4" descr="C:\Users\User\Desktop\งานทั้งหมด\หมวดตั๊ก\ร.ต.อ.หญิง ราตร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งานทั้งหมด\หมวดตั๊ก\ร.ต.อ.หญิง ราตรี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E2E">
        <w:rPr>
          <w:rFonts w:ascii="TH SarabunIT๙" w:hAnsi="TH SarabunIT๙" w:cs="TH SarabunIT๙" w:hint="cs"/>
          <w:sz w:val="32"/>
          <w:szCs w:val="32"/>
          <w:cs/>
        </w:rPr>
        <w:t xml:space="preserve">เรียน   </w:t>
      </w:r>
      <w:r w:rsidR="000F1E2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.โพธิ์ไทร</w:t>
      </w:r>
    </w:p>
    <w:p w14:paraId="1C04C21C" w14:textId="22147C36" w:rsidR="00EF7681" w:rsidRDefault="000F1E2E" w:rsidP="00763C23">
      <w:pPr>
        <w:pStyle w:val="a3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เพื่อโปรดทราบ</w:t>
      </w:r>
      <w:bookmarkStart w:id="0" w:name="_GoBack"/>
      <w:bookmarkEnd w:id="0"/>
    </w:p>
    <w:p w14:paraId="7C90807B" w14:textId="780D1776" w:rsidR="000F1E2E" w:rsidRDefault="00F32A29" w:rsidP="000F1E2E">
      <w:pPr>
        <w:pStyle w:val="a3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.หญิง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95FC2BD" wp14:editId="602EFAF1">
            <wp:extent cx="545244" cy="280125"/>
            <wp:effectExtent l="0" t="0" r="7620" b="5715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40" cy="282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527614" w14:textId="0F168054" w:rsidR="000F1E2E" w:rsidRDefault="00F32A29" w:rsidP="000F1E2E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 ราตรี  จันเพ็ง</w:t>
      </w:r>
      <w:r w:rsidR="000F1E2E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5050CB03" w14:textId="2C42DB8E" w:rsidR="000F1E2E" w:rsidRPr="00C0672A" w:rsidRDefault="00F32A29" w:rsidP="000F1E2E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รอง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.ธร..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.โพธิ์ไทร</w:t>
      </w:r>
    </w:p>
    <w:p w14:paraId="541BC784" w14:textId="2CF4D734" w:rsidR="00992386" w:rsidRDefault="00992386" w:rsidP="000F1E2E">
      <w:pPr>
        <w:pStyle w:val="a3"/>
        <w:rPr>
          <w:rFonts w:ascii="TH SarabunIT๙" w:hAnsi="TH SarabunIT๙" w:cs="TH SarabunIT๙"/>
          <w:sz w:val="16"/>
          <w:szCs w:val="16"/>
          <w:cs/>
        </w:rPr>
      </w:pPr>
    </w:p>
    <w:p w14:paraId="545805E4" w14:textId="1FB054BE" w:rsidR="00992386" w:rsidRPr="000F1E2E" w:rsidRDefault="000F1E2E" w:rsidP="00992386">
      <w:pPr>
        <w:pStyle w:val="a3"/>
        <w:rPr>
          <w:rFonts w:ascii="TH SarabunIT๙" w:hAnsi="TH SarabunIT๙" w:cs="TH SarabunIT๙"/>
          <w:sz w:val="28"/>
        </w:rPr>
      </w:pPr>
      <w:r w:rsidRPr="000F1E2E">
        <w:rPr>
          <w:rFonts w:ascii="TH SarabunIT๙" w:hAnsi="TH SarabunIT๙" w:cs="TH SarabunIT๙"/>
          <w:sz w:val="28"/>
          <w:cs/>
        </w:rPr>
        <w:tab/>
      </w:r>
      <w:r w:rsidRPr="000F1E2E">
        <w:rPr>
          <w:rFonts w:ascii="TH SarabunIT๙" w:hAnsi="TH SarabunIT๙" w:cs="TH SarabunIT๙"/>
          <w:sz w:val="28"/>
          <w:cs/>
        </w:rPr>
        <w:tab/>
      </w:r>
      <w:r w:rsidRPr="000F1E2E">
        <w:rPr>
          <w:rFonts w:ascii="TH SarabunIT๙" w:hAnsi="TH SarabunIT๙" w:cs="TH SarabunIT๙"/>
          <w:sz w:val="28"/>
          <w:cs/>
        </w:rPr>
        <w:tab/>
      </w:r>
      <w:r w:rsidRPr="000F1E2E">
        <w:rPr>
          <w:rFonts w:ascii="TH SarabunIT๙" w:hAnsi="TH SarabunIT๙" w:cs="TH SarabunIT๙"/>
          <w:sz w:val="28"/>
          <w:cs/>
        </w:rPr>
        <w:tab/>
      </w:r>
      <w:r w:rsidRPr="000F1E2E">
        <w:rPr>
          <w:rFonts w:ascii="TH SarabunIT๙" w:hAnsi="TH SarabunIT๙" w:cs="TH SarabunIT๙"/>
          <w:sz w:val="28"/>
          <w:cs/>
        </w:rPr>
        <w:tab/>
      </w:r>
      <w:r w:rsidRPr="000F1E2E">
        <w:rPr>
          <w:rFonts w:ascii="TH SarabunIT๙" w:hAnsi="TH SarabunIT๙" w:cs="TH SarabunIT๙"/>
          <w:sz w:val="28"/>
          <w:cs/>
        </w:rPr>
        <w:tab/>
      </w:r>
      <w:r w:rsidRPr="000F1E2E">
        <w:rPr>
          <w:rFonts w:ascii="TH SarabunIT๙" w:hAnsi="TH SarabunIT๙" w:cs="TH SarabunIT๙" w:hint="cs"/>
          <w:sz w:val="28"/>
          <w:cs/>
        </w:rPr>
        <w:t>-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0F1E2E">
        <w:rPr>
          <w:rFonts w:ascii="TH SarabunIT๙" w:hAnsi="TH SarabunIT๙" w:cs="TH SarabunIT๙" w:hint="cs"/>
          <w:sz w:val="28"/>
          <w:cs/>
        </w:rPr>
        <w:t>ทราบ</w:t>
      </w:r>
    </w:p>
    <w:p w14:paraId="6A176F35" w14:textId="77777777" w:rsidR="00EF7681" w:rsidRDefault="000F1E2E" w:rsidP="00EF7681">
      <w:pPr>
        <w:pStyle w:val="a3"/>
        <w:rPr>
          <w:rFonts w:ascii="TH SarabunIT๙" w:hAnsi="TH SarabunIT๙" w:cs="TH SarabunIT๙"/>
          <w:sz w:val="28"/>
        </w:rPr>
      </w:pPr>
      <w:r w:rsidRPr="000F1E2E">
        <w:rPr>
          <w:rFonts w:ascii="TH SarabunIT๙" w:hAnsi="TH SarabunIT๙" w:cs="TH SarabunIT๙"/>
          <w:sz w:val="28"/>
          <w:cs/>
        </w:rPr>
        <w:tab/>
      </w:r>
      <w:r w:rsidRPr="000F1E2E">
        <w:rPr>
          <w:rFonts w:ascii="TH SarabunIT๙" w:hAnsi="TH SarabunIT๙" w:cs="TH SarabunIT๙"/>
          <w:sz w:val="28"/>
          <w:cs/>
        </w:rPr>
        <w:tab/>
      </w:r>
      <w:r w:rsidRPr="000F1E2E">
        <w:rPr>
          <w:rFonts w:ascii="TH SarabunIT๙" w:hAnsi="TH SarabunIT๙" w:cs="TH SarabunIT๙"/>
          <w:sz w:val="28"/>
          <w:cs/>
        </w:rPr>
        <w:tab/>
      </w:r>
      <w:r w:rsidRPr="000F1E2E">
        <w:rPr>
          <w:rFonts w:ascii="TH SarabunIT๙" w:hAnsi="TH SarabunIT๙" w:cs="TH SarabunIT๙"/>
          <w:sz w:val="28"/>
          <w:cs/>
        </w:rPr>
        <w:tab/>
      </w:r>
      <w:r w:rsidRPr="000F1E2E">
        <w:rPr>
          <w:rFonts w:ascii="TH SarabunIT๙" w:hAnsi="TH SarabunIT๙" w:cs="TH SarabunIT๙"/>
          <w:sz w:val="28"/>
          <w:cs/>
        </w:rPr>
        <w:tab/>
      </w:r>
      <w:r w:rsidRPr="000F1E2E">
        <w:rPr>
          <w:rFonts w:ascii="TH SarabunIT๙" w:hAnsi="TH SarabunIT๙" w:cs="TH SarabunIT๙"/>
          <w:sz w:val="28"/>
          <w:cs/>
        </w:rPr>
        <w:tab/>
      </w:r>
      <w:r w:rsidRPr="000F1E2E">
        <w:rPr>
          <w:rFonts w:ascii="TH SarabunIT๙" w:hAnsi="TH SarabunIT๙" w:cs="TH SarabunIT๙" w:hint="cs"/>
          <w:sz w:val="28"/>
          <w:cs/>
        </w:rPr>
        <w:t>-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0F1E2E">
        <w:rPr>
          <w:rFonts w:ascii="TH SarabunIT๙" w:hAnsi="TH SarabunIT๙" w:cs="TH SarabunIT๙" w:hint="cs"/>
          <w:sz w:val="28"/>
          <w:cs/>
        </w:rPr>
        <w:t>ดำเนินการเผยแพร่ข้อมูลผลการใช้จ่ายฯ เพื่อให้ทราบ</w:t>
      </w:r>
    </w:p>
    <w:p w14:paraId="7E04152B" w14:textId="6CDFBAE7" w:rsidR="000F1E2E" w:rsidRPr="000F1E2E" w:rsidRDefault="00EF7681" w:rsidP="00EF7681">
      <w:pPr>
        <w:pStyle w:val="a3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 w:rsidR="000F1E2E">
        <w:rPr>
          <w:rFonts w:ascii="TH SarabunIT๙" w:hAnsi="TH SarabunIT๙" w:cs="TH SarabunIT๙" w:hint="cs"/>
          <w:sz w:val="28"/>
          <w:cs/>
        </w:rPr>
        <w:t>โดย</w:t>
      </w:r>
      <w:r w:rsidR="000F1E2E" w:rsidRPr="000F1E2E">
        <w:rPr>
          <w:rFonts w:ascii="TH SarabunIT๙" w:hAnsi="TH SarabunIT๙" w:cs="TH SarabunIT๙" w:hint="cs"/>
          <w:sz w:val="28"/>
          <w:cs/>
        </w:rPr>
        <w:t>ทั่วกัน</w:t>
      </w:r>
    </w:p>
    <w:p w14:paraId="1DA4FA58" w14:textId="5226D1F0" w:rsidR="00EF7681" w:rsidRDefault="00F32A29" w:rsidP="00EF7681">
      <w:pPr>
        <w:pStyle w:val="a3"/>
        <w:rPr>
          <w:rFonts w:ascii="TH SarabunIT๙" w:hAnsi="TH SarabunIT๙" w:cs="TH SarabunIT๙"/>
          <w:sz w:val="32"/>
          <w:szCs w:val="32"/>
        </w:rPr>
      </w:pPr>
      <w:r w:rsidRPr="00D0059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 wp14:anchorId="3070D2D0" wp14:editId="40832F83">
            <wp:simplePos x="0" y="0"/>
            <wp:positionH relativeFrom="column">
              <wp:posOffset>3791447</wp:posOffset>
            </wp:positionH>
            <wp:positionV relativeFrom="paragraph">
              <wp:posOffset>182494</wp:posOffset>
            </wp:positionV>
            <wp:extent cx="689155" cy="349661"/>
            <wp:effectExtent l="0" t="0" r="0" b="0"/>
            <wp:wrapNone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55" cy="349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768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</w:t>
      </w:r>
    </w:p>
    <w:p w14:paraId="7CAB5625" w14:textId="64CAB0BF" w:rsidR="00992386" w:rsidRDefault="00F32A29" w:rsidP="00EF7681">
      <w:pPr>
        <w:pStyle w:val="a3"/>
        <w:ind w:left="50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1899F14C">
            <wp:simplePos x="0" y="0"/>
            <wp:positionH relativeFrom="column">
              <wp:posOffset>4448175</wp:posOffset>
            </wp:positionH>
            <wp:positionV relativeFrom="paragraph">
              <wp:posOffset>6957695</wp:posOffset>
            </wp:positionV>
            <wp:extent cx="1028700" cy="523875"/>
            <wp:effectExtent l="0" t="0" r="0" b="9525"/>
            <wp:wrapNone/>
            <wp:docPr id="3" name="รูปภาพ 3" descr="C:\Users\User\Desktop\งานทั้งหมด\หมวดตั๊ก\ร.ต.อ.หญิง ราตร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งานทั้งหมด\หมวดตั๊ก\ร.ต.อ.หญิง ราตรี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68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992386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="00992386">
        <w:rPr>
          <w:rFonts w:ascii="TH SarabunIT๙" w:hAnsi="TH SarabunIT๙" w:cs="TH SarabunIT๙"/>
          <w:sz w:val="32"/>
          <w:szCs w:val="32"/>
          <w:cs/>
        </w:rPr>
        <w:t>.</w:t>
      </w:r>
      <w:r w:rsidR="00992386">
        <w:rPr>
          <w:rFonts w:ascii="TH SarabunIT๙" w:hAnsi="TH SarabunIT๙" w:cs="TH SarabunIT๙"/>
          <w:sz w:val="32"/>
          <w:szCs w:val="32"/>
        </w:rPr>
        <w:t xml:space="preserve">   </w:t>
      </w:r>
      <w:r w:rsidR="00992386">
        <w:rPr>
          <w:rFonts w:ascii="TH SarabunIT๙" w:hAnsi="TH SarabunIT๙" w:cs="TH SarabunIT๙"/>
          <w:sz w:val="32"/>
          <w:szCs w:val="32"/>
        </w:rPr>
        <w:tab/>
      </w:r>
    </w:p>
    <w:p w14:paraId="5414B7CF" w14:textId="1CC09B51" w:rsidR="00992386" w:rsidRDefault="00992386" w:rsidP="00992386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EF7681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 w:rsidR="00EF76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2A29">
        <w:rPr>
          <w:rFonts w:ascii="TH SarabunIT๙" w:hAnsi="TH SarabunIT๙" w:cs="TH SarabunIT๙"/>
          <w:sz w:val="32"/>
          <w:szCs w:val="32"/>
          <w:cs/>
        </w:rPr>
        <w:t>เ</w:t>
      </w:r>
      <w:r w:rsidR="00F32A29">
        <w:rPr>
          <w:rFonts w:ascii="TH SarabunIT๙" w:hAnsi="TH SarabunIT๙" w:cs="TH SarabunIT๙" w:hint="cs"/>
          <w:sz w:val="32"/>
          <w:szCs w:val="32"/>
          <w:cs/>
        </w:rPr>
        <w:t>ฉลิมพล  โพทิพ</w:t>
      </w:r>
      <w:proofErr w:type="spellStart"/>
      <w:r w:rsidR="00F32A29">
        <w:rPr>
          <w:rFonts w:ascii="TH SarabunIT๙" w:hAnsi="TH SarabunIT๙" w:cs="TH SarabunIT๙" w:hint="cs"/>
          <w:sz w:val="32"/>
          <w:szCs w:val="32"/>
          <w:cs/>
        </w:rPr>
        <w:t>ยวงศ์</w:t>
      </w:r>
      <w:proofErr w:type="spellEnd"/>
      <w:r w:rsidR="00EF76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14:paraId="39DC6F78" w14:textId="7A050449" w:rsidR="00992386" w:rsidRDefault="00992386" w:rsidP="00992386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="00EF7681">
        <w:rPr>
          <w:rFonts w:ascii="TH SarabunIT๙" w:hAnsi="TH SarabunIT๙" w:cs="TH SarabunIT๙"/>
          <w:sz w:val="32"/>
          <w:szCs w:val="32"/>
          <w:cs/>
        </w:rPr>
        <w:tab/>
      </w:r>
      <w:r w:rsidR="00EF7681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F32A2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proofErr w:type="spellStart"/>
      <w:r w:rsidR="00F32A29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F32A29">
        <w:rPr>
          <w:rFonts w:ascii="TH SarabunIT๙" w:hAnsi="TH SarabunIT๙" w:cs="TH SarabunIT๙"/>
          <w:sz w:val="32"/>
          <w:szCs w:val="32"/>
          <w:cs/>
        </w:rPr>
        <w:t>.</w:t>
      </w:r>
      <w:r w:rsidR="00F32A29">
        <w:rPr>
          <w:rFonts w:ascii="TH SarabunIT๙" w:hAnsi="TH SarabunIT๙" w:cs="TH SarabunIT๙" w:hint="cs"/>
          <w:sz w:val="32"/>
          <w:szCs w:val="32"/>
          <w:cs/>
        </w:rPr>
        <w:t>โพธิ์ไทร</w:t>
      </w:r>
    </w:p>
    <w:p w14:paraId="58AD1E51" w14:textId="77777777" w:rsidR="00992386" w:rsidRDefault="00992386" w:rsidP="00992386">
      <w:pPr>
        <w:pStyle w:val="a3"/>
        <w:rPr>
          <w:rFonts w:ascii="TH SarabunIT๙" w:hAnsi="TH SarabunIT๙" w:cs="TH SarabunIT๙" w:hint="cs"/>
          <w:cs/>
        </w:rPr>
      </w:pPr>
    </w:p>
    <w:p w14:paraId="5B1FE714" w14:textId="77777777" w:rsidR="00D46485" w:rsidRPr="00992386" w:rsidRDefault="00D46485"/>
    <w:sectPr w:rsidR="00D46485" w:rsidRPr="00992386" w:rsidSect="00F32A2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E02144"/>
    <w:multiLevelType w:val="hybridMultilevel"/>
    <w:tmpl w:val="1E506D76"/>
    <w:lvl w:ilvl="0" w:tplc="539278B4">
      <w:start w:val="32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86"/>
    <w:rsid w:val="000F1E2E"/>
    <w:rsid w:val="0065332E"/>
    <w:rsid w:val="00763C23"/>
    <w:rsid w:val="00992386"/>
    <w:rsid w:val="00C0672A"/>
    <w:rsid w:val="00D46485"/>
    <w:rsid w:val="00EF7681"/>
    <w:rsid w:val="00F3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0FAF2D"/>
  <w15:chartTrackingRefBased/>
  <w15:docId w15:val="{8D0D213E-25E0-42C1-8D70-EA9632FC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386"/>
    <w:pPr>
      <w:spacing w:after="0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38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</dc:creator>
  <cp:keywords/>
  <dc:description/>
  <cp:lastModifiedBy>Acer</cp:lastModifiedBy>
  <cp:revision>5</cp:revision>
  <cp:lastPrinted>2024-03-20T02:50:00Z</cp:lastPrinted>
  <dcterms:created xsi:type="dcterms:W3CDTF">2024-03-19T08:10:00Z</dcterms:created>
  <dcterms:modified xsi:type="dcterms:W3CDTF">2024-03-20T04:54:00Z</dcterms:modified>
</cp:coreProperties>
</file>